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08F" w:rsidRDefault="0048008F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8008F">
        <w:rPr>
          <w:rFonts w:ascii="Times New Roman" w:hAnsi="Times New Roman" w:cs="Times New Roman"/>
          <w:sz w:val="28"/>
          <w:szCs w:val="28"/>
        </w:rPr>
        <w:t>Морарь, Е. И взметнется она в небо! / Е. Морарь //Златоустовский рабочий. – 2004. – 2 сентября. – С. 4.</w:t>
      </w:r>
    </w:p>
    <w:p w:rsidR="0048008F" w:rsidRPr="0048008F" w:rsidRDefault="0048008F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08EF" w:rsidRDefault="0048008F" w:rsidP="004800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08F">
        <w:rPr>
          <w:rFonts w:ascii="Times New Roman" w:hAnsi="Times New Roman" w:cs="Times New Roman"/>
          <w:b/>
          <w:sz w:val="28"/>
          <w:szCs w:val="28"/>
        </w:rPr>
        <w:t>И взметнется она в небо!</w:t>
      </w:r>
    </w:p>
    <w:p w:rsidR="0048008F" w:rsidRPr="0048008F" w:rsidRDefault="0048008F" w:rsidP="004800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D94D7B">
            <wp:extent cx="2162175" cy="25371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537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8D79A4A">
            <wp:extent cx="2247900" cy="25336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533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8008F" w:rsidRPr="0048008F" w:rsidRDefault="00B769EE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008F" w:rsidRPr="0048008F">
        <w:rPr>
          <w:rFonts w:ascii="Times New Roman" w:hAnsi="Times New Roman" w:cs="Times New Roman"/>
          <w:sz w:val="28"/>
          <w:szCs w:val="28"/>
        </w:rPr>
        <w:t>Теплый цвет её краснокирпичной кладки даже в пасмурный день делает все вокруг как бы озаренным лучами солнца. В ясную же погоду подрастающий не по дням, а по часам строительный объект и вовсе смотрится радостно. На берегу пруда в центре Златоуста заканчивается монтаж часовни, возводимой в честь благоверного Александра Невского. Как дань российской истории. Как знак биографии города.</w:t>
      </w:r>
    </w:p>
    <w:p w:rsidR="0048008F" w:rsidRPr="0048008F" w:rsidRDefault="00B769EE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008F" w:rsidRPr="0048008F">
        <w:rPr>
          <w:rFonts w:ascii="Times New Roman" w:hAnsi="Times New Roman" w:cs="Times New Roman"/>
          <w:sz w:val="28"/>
          <w:szCs w:val="28"/>
        </w:rPr>
        <w:t>Была в Златоусте когда-то часовенка имени прославленного князя-полководца. Сегодня историческая память, существующая в нас, наверное, на генном уровне, «прорастает» и прирастает день ото дня и такими вот метрами — высоты стен, кубометрами их толщи... В ином, правда, но вовсе не в худшем архитектурном обличье. И златоустовцы, хоть раз оказавшись вблизи этой стройки, стремящейся в небо всё выше, уже опускают уменьшительный суффикс, говоря с уважением — «часовня».</w:t>
      </w:r>
    </w:p>
    <w:p w:rsidR="0048008F" w:rsidRPr="0048008F" w:rsidRDefault="00B769EE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8008F" w:rsidRPr="0048008F">
        <w:rPr>
          <w:rFonts w:ascii="Times New Roman" w:hAnsi="Times New Roman" w:cs="Times New Roman"/>
          <w:sz w:val="28"/>
          <w:szCs w:val="28"/>
        </w:rPr>
        <w:t>Наращивая высоту здания, старательно вырисовывала кирпичиками вслед за пером архитектора венчающие стены полукружья арочных дуг бригада ЗАО «Мегаполис» под руководством Фаниля Шамгуловича Сабирова (на снимке). С ним рядом трудятся высококвалифицированные каменщики Валентин Петрович Лапко, Виктор Сергеевич Молчанов, заканчивая кладку.</w:t>
      </w:r>
    </w:p>
    <w:p w:rsidR="0048008F" w:rsidRPr="0048008F" w:rsidRDefault="00B769EE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8008F" w:rsidRPr="0048008F">
        <w:rPr>
          <w:rFonts w:ascii="Times New Roman" w:hAnsi="Times New Roman" w:cs="Times New Roman"/>
          <w:sz w:val="28"/>
          <w:szCs w:val="28"/>
        </w:rPr>
        <w:t>В составе бригады и студенты, завтрашние третьекурсники. Занятно, в российских СМИ модным стало именовать политиков и прочих важных героев по фамилии-имени. А вот молодёжь рекомендуется по всей форме, по русской традиции, с именем-отчеством... — Виталий Вал</w:t>
      </w:r>
      <w:r>
        <w:rPr>
          <w:rFonts w:ascii="Times New Roman" w:hAnsi="Times New Roman" w:cs="Times New Roman"/>
          <w:sz w:val="28"/>
          <w:szCs w:val="28"/>
        </w:rPr>
        <w:t xml:space="preserve">ерьевич Натальченко (на снимке </w:t>
      </w:r>
      <w:r w:rsidR="0048008F" w:rsidRPr="0048008F">
        <w:rPr>
          <w:rFonts w:ascii="Times New Roman" w:hAnsi="Times New Roman" w:cs="Times New Roman"/>
          <w:sz w:val="28"/>
          <w:szCs w:val="28"/>
        </w:rPr>
        <w:t>справа) с м</w:t>
      </w:r>
      <w:r>
        <w:rPr>
          <w:rFonts w:ascii="Times New Roman" w:hAnsi="Times New Roman" w:cs="Times New Roman"/>
          <w:sz w:val="28"/>
          <w:szCs w:val="28"/>
        </w:rPr>
        <w:t>еталлургического факультета зла</w:t>
      </w:r>
      <w:r w:rsidR="0048008F" w:rsidRPr="0048008F">
        <w:rPr>
          <w:rFonts w:ascii="Times New Roman" w:hAnsi="Times New Roman" w:cs="Times New Roman"/>
          <w:sz w:val="28"/>
          <w:szCs w:val="28"/>
        </w:rPr>
        <w:t xml:space="preserve">тоустовского филиала </w:t>
      </w:r>
      <w:proofErr w:type="spellStart"/>
      <w:r w:rsidR="0048008F" w:rsidRPr="0048008F">
        <w:rPr>
          <w:rFonts w:ascii="Times New Roman" w:hAnsi="Times New Roman" w:cs="Times New Roman"/>
          <w:sz w:val="28"/>
          <w:szCs w:val="28"/>
        </w:rPr>
        <w:t>ЮУрГУ</w:t>
      </w:r>
      <w:proofErr w:type="spellEnd"/>
      <w:r w:rsidR="0048008F" w:rsidRPr="0048008F">
        <w:rPr>
          <w:rFonts w:ascii="Times New Roman" w:hAnsi="Times New Roman" w:cs="Times New Roman"/>
          <w:sz w:val="28"/>
          <w:szCs w:val="28"/>
        </w:rPr>
        <w:t xml:space="preserve">. Практика по специальности, поясняет, проходила, как положено, на метзаводе, в прокатке, в </w:t>
      </w:r>
      <w:proofErr w:type="gramStart"/>
      <w:r w:rsidR="0048008F" w:rsidRPr="0048008F">
        <w:rPr>
          <w:rFonts w:ascii="Times New Roman" w:hAnsi="Times New Roman" w:cs="Times New Roman"/>
          <w:sz w:val="28"/>
          <w:szCs w:val="28"/>
        </w:rPr>
        <w:t>электросталеплавильном</w:t>
      </w:r>
      <w:proofErr w:type="gramEnd"/>
      <w:r w:rsidR="0048008F" w:rsidRPr="0048008F">
        <w:rPr>
          <w:rFonts w:ascii="Times New Roman" w:hAnsi="Times New Roman" w:cs="Times New Roman"/>
          <w:sz w:val="28"/>
          <w:szCs w:val="28"/>
        </w:rPr>
        <w:t>, а эта стройка — уже добровольный трудовой фронт... Делит с ним здесь рабочую вахту Станислав Владимирович Гу-</w:t>
      </w:r>
      <w:r w:rsidR="0048008F" w:rsidRPr="0048008F">
        <w:rPr>
          <w:rFonts w:ascii="Times New Roman" w:hAnsi="Times New Roman" w:cs="Times New Roman"/>
          <w:sz w:val="28"/>
          <w:szCs w:val="28"/>
        </w:rPr>
        <w:lastRenderedPageBreak/>
        <w:t>рьевский (на</w:t>
      </w:r>
      <w:r w:rsidR="0048008F">
        <w:rPr>
          <w:rFonts w:ascii="Times New Roman" w:hAnsi="Times New Roman" w:cs="Times New Roman"/>
          <w:sz w:val="28"/>
          <w:szCs w:val="28"/>
        </w:rPr>
        <w:t xml:space="preserve"> снимке слева) из златоустовско</w:t>
      </w:r>
      <w:r w:rsidR="0048008F" w:rsidRPr="0048008F">
        <w:rPr>
          <w:rFonts w:ascii="Times New Roman" w:hAnsi="Times New Roman" w:cs="Times New Roman"/>
          <w:sz w:val="28"/>
          <w:szCs w:val="28"/>
        </w:rPr>
        <w:t>го металлургического техникума, будущий механик по обслуживанию металлургического оборудования.</w:t>
      </w:r>
    </w:p>
    <w:p w:rsidR="0048008F" w:rsidRPr="0048008F" w:rsidRDefault="00B769EE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8008F" w:rsidRPr="0048008F">
        <w:rPr>
          <w:rFonts w:ascii="Times New Roman" w:hAnsi="Times New Roman" w:cs="Times New Roman"/>
          <w:sz w:val="28"/>
          <w:szCs w:val="28"/>
        </w:rPr>
        <w:t>Из архитектурного обрамления — арочные выступы-колонны украшают здание по всем сторонам света — вскоре вырастет и башенка с полукружьями окон. Балки металлического перекрытия п</w:t>
      </w:r>
      <w:r w:rsidR="00BA6D75">
        <w:rPr>
          <w:rFonts w:ascii="Times New Roman" w:hAnsi="Times New Roman" w:cs="Times New Roman"/>
          <w:sz w:val="28"/>
          <w:szCs w:val="28"/>
        </w:rPr>
        <w:t>од неё изготовлены в златоустов</w:t>
      </w:r>
      <w:r w:rsidR="0048008F" w:rsidRPr="0048008F">
        <w:rPr>
          <w:rFonts w:ascii="Times New Roman" w:hAnsi="Times New Roman" w:cs="Times New Roman"/>
          <w:sz w:val="28"/>
          <w:szCs w:val="28"/>
        </w:rPr>
        <w:t>ском специальном производственно-монтаж-ном управлении № 2. На неё сядет купол. И не могу не оценить необычность момента: когда б мы ещё так близко могли поглядеться, как в зеркало — наравне с облаками! — в «золочёные» пластины его облатки.</w:t>
      </w:r>
    </w:p>
    <w:p w:rsidR="0048008F" w:rsidRPr="0048008F" w:rsidRDefault="00B769EE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008F" w:rsidRPr="0048008F">
        <w:rPr>
          <w:rFonts w:ascii="Times New Roman" w:hAnsi="Times New Roman" w:cs="Times New Roman"/>
          <w:sz w:val="28"/>
          <w:szCs w:val="28"/>
        </w:rPr>
        <w:t>Пока купол ждёт своей очереди монтажа на земле. Готов был задолго до вознесения на высоту. Это постарался в срок выполнить обязательства подрядчик — предприятие «Морион» из города Трёхгорного. Будущая маковка часовни выполнена из металла, далёкого от драгоценного собрата. Однако... Каркас «обшит» специальным антикоррозийным покрытием, и на «золоте» плотно пригнанных друг к другу пластин так весело играет солнечный зайчик! Когда купол смонтируют, а затем вознесётся ввысь укреплённый на шпиле православный крест, он взметнётся к небу до 17-метровой высоты!</w:t>
      </w:r>
    </w:p>
    <w:p w:rsidR="0048008F" w:rsidRPr="0048008F" w:rsidRDefault="00B769EE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8008F" w:rsidRPr="0048008F">
        <w:rPr>
          <w:rFonts w:ascii="Times New Roman" w:hAnsi="Times New Roman" w:cs="Times New Roman"/>
          <w:sz w:val="28"/>
          <w:szCs w:val="28"/>
        </w:rPr>
        <w:t>Часовня в честь Александра Невского станет доминантой площади у нового моста на краю пруда в центре города. Сейчас здесь идут работы по благоустройству откосов и прилегающей территории, на что решением губернатора П. И. Сумина были выделены деньги из областного бюджета в помощь городу Крылатого коня, осилившему методом народной стройки добрую половину этого гидросооружения благодаря инициативе главы города П. С. Мигашкина, недавно безвременно ушедшего из жизни, благодаря участию в строительстве десятков златоустовских предприятий, частных предпринимателей.</w:t>
      </w:r>
    </w:p>
    <w:p w:rsidR="0048008F" w:rsidRPr="0048008F" w:rsidRDefault="00B769EE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008F" w:rsidRPr="0048008F">
        <w:rPr>
          <w:rFonts w:ascii="Times New Roman" w:hAnsi="Times New Roman" w:cs="Times New Roman"/>
          <w:sz w:val="28"/>
          <w:szCs w:val="28"/>
        </w:rPr>
        <w:t>Подвести к зданию часовни электроэнергию, сделать внутреннюю разводку — задача предприятия «Горсвет</w:t>
      </w:r>
      <w:bookmarkStart w:id="0" w:name="_GoBack"/>
      <w:bookmarkEnd w:id="0"/>
      <w:r w:rsidR="0048008F" w:rsidRPr="0048008F">
        <w:rPr>
          <w:rFonts w:ascii="Times New Roman" w:hAnsi="Times New Roman" w:cs="Times New Roman"/>
          <w:sz w:val="28"/>
          <w:szCs w:val="28"/>
        </w:rPr>
        <w:t>». Автотранспортное предприятие, генеральный подрядчик на этом строительстве, выполнявшее землеустройство, нулевой цикл — котлован, фундамент, как только закончится монтаж здания, возьмётся за благоустройство территории вокруг. Пока выравнивается площадка. Судя по размерам, точней будет назвать её — площадь. Она, как планируется, органично сольётся с будущей набережной пруда у нового моста. Город справедливо считает его себе подарком к юбилею — Златоуст 11 сентября отметит 250-летие. Часовня станет ещё одним.</w:t>
      </w:r>
    </w:p>
    <w:p w:rsidR="0048008F" w:rsidRPr="0048008F" w:rsidRDefault="0048008F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8008F" w:rsidRPr="0048008F" w:rsidRDefault="0048008F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Елена МОРАРЬ.</w:t>
      </w:r>
    </w:p>
    <w:p w:rsidR="0048008F" w:rsidRPr="0048008F" w:rsidRDefault="0048008F" w:rsidP="004800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48008F">
        <w:rPr>
          <w:rFonts w:ascii="Times New Roman" w:hAnsi="Times New Roman" w:cs="Times New Roman"/>
          <w:sz w:val="28"/>
          <w:szCs w:val="28"/>
        </w:rPr>
        <w:t>Фото автора</w:t>
      </w:r>
    </w:p>
    <w:sectPr w:rsidR="0048008F" w:rsidRPr="00480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20D"/>
    <w:rsid w:val="000908EF"/>
    <w:rsid w:val="0048008F"/>
    <w:rsid w:val="00843D3F"/>
    <w:rsid w:val="00B769EE"/>
    <w:rsid w:val="00BA6D75"/>
    <w:rsid w:val="00C56F85"/>
    <w:rsid w:val="00E1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0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0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008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8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675</Words>
  <Characters>3853</Characters>
  <Application>Microsoft Office Word</Application>
  <DocSecurity>0</DocSecurity>
  <Lines>32</Lines>
  <Paragraphs>9</Paragraphs>
  <ScaleCrop>false</ScaleCrop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katalog3</dc:creator>
  <cp:keywords/>
  <dc:description/>
  <cp:lastModifiedBy>katalog3</cp:lastModifiedBy>
  <cp:revision>9</cp:revision>
  <dcterms:created xsi:type="dcterms:W3CDTF">2021-01-19T11:07:00Z</dcterms:created>
  <dcterms:modified xsi:type="dcterms:W3CDTF">2021-01-21T04:21:00Z</dcterms:modified>
</cp:coreProperties>
</file>